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79D" w:rsidRDefault="001D333C">
      <w:pPr>
        <w:snapToGrid w:val="0"/>
        <w:spacing w:line="60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用真情诠释</w:t>
      </w:r>
      <w:proofErr w:type="gramStart"/>
      <w:r>
        <w:rPr>
          <w:rFonts w:ascii="宋体" w:hAnsi="宋体" w:hint="eastAsia"/>
          <w:b/>
          <w:sz w:val="44"/>
          <w:szCs w:val="44"/>
        </w:rPr>
        <w:t>医者仁</w:t>
      </w:r>
      <w:proofErr w:type="gramEnd"/>
      <w:r>
        <w:rPr>
          <w:rFonts w:ascii="宋体" w:hAnsi="宋体" w:hint="eastAsia"/>
          <w:b/>
          <w:sz w:val="44"/>
          <w:szCs w:val="44"/>
        </w:rPr>
        <w:t>心</w:t>
      </w:r>
    </w:p>
    <w:p w:rsidR="00D0279D" w:rsidRDefault="001D333C">
      <w:pPr>
        <w:snapToGrid w:val="0"/>
        <w:spacing w:line="60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——第八届全省道德模范</w:t>
      </w:r>
      <w:r w:rsidR="00962964">
        <w:rPr>
          <w:rFonts w:ascii="仿宋_GB2312" w:eastAsia="仿宋_GB2312" w:hint="eastAsia"/>
          <w:b/>
          <w:sz w:val="32"/>
          <w:szCs w:val="32"/>
        </w:rPr>
        <w:t>（</w:t>
      </w:r>
      <w:r w:rsidR="00C029EA">
        <w:rPr>
          <w:rFonts w:ascii="仿宋_GB2312" w:eastAsia="仿宋_GB2312" w:hint="eastAsia"/>
          <w:b/>
          <w:sz w:val="32"/>
          <w:szCs w:val="32"/>
        </w:rPr>
        <w:t>助人为乐</w:t>
      </w:r>
      <w:r>
        <w:rPr>
          <w:rFonts w:ascii="仿宋_GB2312" w:eastAsia="仿宋_GB2312" w:hint="eastAsia"/>
          <w:b/>
          <w:sz w:val="32"/>
          <w:szCs w:val="32"/>
        </w:rPr>
        <w:t>类</w:t>
      </w:r>
      <w:r w:rsidR="00962964">
        <w:rPr>
          <w:rFonts w:ascii="仿宋_GB2312" w:eastAsia="仿宋_GB2312" w:hint="eastAsia"/>
          <w:b/>
          <w:sz w:val="32"/>
          <w:szCs w:val="32"/>
        </w:rPr>
        <w:t>）周扬</w:t>
      </w:r>
      <w:r>
        <w:rPr>
          <w:rFonts w:ascii="仿宋_GB2312" w:eastAsia="仿宋_GB2312" w:hint="eastAsia"/>
          <w:b/>
          <w:sz w:val="32"/>
          <w:szCs w:val="32"/>
        </w:rPr>
        <w:t>事迹</w:t>
      </w:r>
    </w:p>
    <w:p w:rsidR="00D0279D" w:rsidRDefault="001D333C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周扬，男，汉族，</w:t>
      </w:r>
      <w:r>
        <w:rPr>
          <w:rFonts w:ascii="仿宋_GB2312" w:eastAsia="仿宋_GB2312" w:hAnsi="宋体" w:hint="eastAsia"/>
          <w:sz w:val="32"/>
          <w:szCs w:val="32"/>
        </w:rPr>
        <w:t>1975年8月出生，</w:t>
      </w:r>
      <w:r>
        <w:rPr>
          <w:rFonts w:ascii="仿宋_GB2312" w:eastAsia="仿宋_GB2312" w:hint="eastAsia"/>
          <w:sz w:val="32"/>
          <w:szCs w:val="32"/>
        </w:rPr>
        <w:t>中共党员，齐齐哈尔医学院附属第二医院肛肠外科主任。2018年8月被黑龙江省文明办授予“龙江好人”，当选“中国好人”候选人，2019年1月</w:t>
      </w:r>
      <w:r>
        <w:rPr>
          <w:rFonts w:ascii="仿宋_GB2312" w:eastAsia="仿宋_GB2312" w:hAnsi="宋体" w:cs="宋体" w:hint="eastAsia"/>
          <w:sz w:val="32"/>
          <w:szCs w:val="32"/>
        </w:rPr>
        <w:t>荣获</w:t>
      </w:r>
      <w:r>
        <w:rPr>
          <w:rFonts w:ascii="仿宋_GB2312" w:eastAsia="仿宋_GB2312" w:hint="eastAsia"/>
          <w:sz w:val="32"/>
          <w:szCs w:val="32"/>
        </w:rPr>
        <w:t>2018年度“鹤城道德楷模”，</w:t>
      </w:r>
      <w:r>
        <w:rPr>
          <w:rFonts w:ascii="仿宋_GB2312" w:eastAsia="仿宋_GB2312"/>
          <w:sz w:val="32"/>
          <w:szCs w:val="32"/>
        </w:rPr>
        <w:t xml:space="preserve"> 2019年3月荣获第七届黑龙江省道德模范提名奖，2019年12月</w:t>
      </w:r>
      <w:r>
        <w:rPr>
          <w:rFonts w:ascii="仿宋_GB2312" w:eastAsia="仿宋_GB2312" w:hint="eastAsia"/>
          <w:sz w:val="32"/>
          <w:szCs w:val="32"/>
        </w:rPr>
        <w:t>荣获</w:t>
      </w:r>
      <w:r>
        <w:rPr>
          <w:rFonts w:ascii="仿宋_GB2312" w:eastAsia="仿宋_GB2312"/>
          <w:sz w:val="32"/>
          <w:szCs w:val="32"/>
        </w:rPr>
        <w:t>齐齐哈尔市总工会第八届全市职工职业道德建设标兵个人。</w:t>
      </w:r>
      <w:r>
        <w:rPr>
          <w:rFonts w:ascii="仿宋_GB2312" w:eastAsia="仿宋_GB2312" w:hint="eastAsia"/>
          <w:sz w:val="32"/>
          <w:szCs w:val="32"/>
        </w:rPr>
        <w:t>2015年10月被中华中医药学会授予全国中医肛肠学科名专家，2016年10月被中国中医药促进会授予全国中医肛肠专业优秀科技工作者，2017年10月被中国中医药促进会授予全国中医肛肠专业优秀科技工作者。</w:t>
      </w:r>
    </w:p>
    <w:p w:rsidR="00D0279D" w:rsidRDefault="001D333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古人曾用“志于道，据于德，依于仁，游于艺”赞叹那些德艺双馨之人。现任齐</w:t>
      </w:r>
      <w:proofErr w:type="gramStart"/>
      <w:r>
        <w:rPr>
          <w:rFonts w:ascii="仿宋_GB2312" w:eastAsia="仿宋_GB2312" w:hint="eastAsia"/>
          <w:sz w:val="32"/>
          <w:szCs w:val="32"/>
        </w:rPr>
        <w:t>医</w:t>
      </w:r>
      <w:proofErr w:type="gramEnd"/>
      <w:r>
        <w:rPr>
          <w:rFonts w:ascii="仿宋_GB2312" w:eastAsia="仿宋_GB2312" w:hint="eastAsia"/>
          <w:sz w:val="32"/>
          <w:szCs w:val="32"/>
        </w:rPr>
        <w:t>附属二院肛肠科主任周扬就是这样至道、至德、至仁、</w:t>
      </w:r>
      <w:proofErr w:type="gramStart"/>
      <w:r>
        <w:rPr>
          <w:rFonts w:ascii="仿宋_GB2312" w:eastAsia="仿宋_GB2312" w:hint="eastAsia"/>
          <w:sz w:val="32"/>
          <w:szCs w:val="32"/>
        </w:rPr>
        <w:t>至艺的</w:t>
      </w:r>
      <w:proofErr w:type="gramEnd"/>
      <w:r>
        <w:rPr>
          <w:rFonts w:ascii="仿宋_GB2312" w:eastAsia="仿宋_GB2312" w:hint="eastAsia"/>
          <w:sz w:val="32"/>
          <w:szCs w:val="32"/>
        </w:rPr>
        <w:t>肛肠学科专家。</w:t>
      </w:r>
    </w:p>
    <w:p w:rsidR="00D0279D" w:rsidRDefault="001D333C">
      <w:pPr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20多年来，他始终兢兢业业，以身作则，乐于奉献，始终坚持“病人至上”的服务理念，以真挚的情感对待病人，以敬业的精神对待工作。更让人敬佩的是，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自从2015年冬开始，周扬主任就承担起了传染病院艾滋病患者的肛肠手术，至今已为50余名艾滋病患者解除了病痛。</w:t>
      </w:r>
    </w:p>
    <w:p w:rsidR="00D0279D" w:rsidRDefault="001D333C">
      <w:pPr>
        <w:widowControl/>
        <w:shd w:val="clear" w:color="auto" w:fill="FFFFFF"/>
        <w:snapToGrid w:val="0"/>
        <w:spacing w:line="600" w:lineRule="exact"/>
        <w:jc w:val="center"/>
        <w:rPr>
          <w:rFonts w:ascii="仿宋_GB2312" w:eastAsia="仿宋_GB2312" w:hAnsi="宋体" w:cs="宋体"/>
          <w:b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勇闯艾滋禁区 拯救艾滋空灵</w:t>
      </w:r>
    </w:p>
    <w:p w:rsidR="00D0279D" w:rsidRDefault="001D333C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说起艾滋病，几乎是人人自危，拒之千里，更别说做艾滋病患者的手术医生了，但周扬主任却把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医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者的职责与担当投放在了这个谈“艾”色变的禁区里。</w:t>
      </w:r>
    </w:p>
    <w:p w:rsidR="00D0279D" w:rsidRDefault="001D333C">
      <w:pPr>
        <w:widowControl/>
        <w:shd w:val="clear" w:color="auto" w:fill="FFFFFF"/>
        <w:snapToGrid w:val="0"/>
        <w:spacing w:line="600" w:lineRule="exact"/>
        <w:ind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艾滋病人是个特殊群体，缺乏生活空间和社会理解，往往都有自卑和绝望心理，还会出现各种并发症，如肺炎、结核、脑炎等，病情危急，且目前绝大多数艾滋病患者因性生活方式（同性恋者）都伴有明显肛肠疾病，如得不到及时治疗，会引起严重后果，甚至危及生命。而很多艾滋病人因为不敢去医院就诊，所以大都病程长、症状重，手术出血多，随时可能喷溅到医生的</w:t>
      </w:r>
      <w:bookmarkStart w:id="0" w:name="_GoBack"/>
      <w:bookmarkEnd w:id="0"/>
      <w:r>
        <w:rPr>
          <w:rFonts w:ascii="仿宋_GB2312" w:eastAsia="仿宋_GB2312" w:hAnsi="宋体" w:cs="宋体" w:hint="eastAsia"/>
          <w:kern w:val="0"/>
          <w:sz w:val="32"/>
          <w:szCs w:val="32"/>
        </w:rPr>
        <w:t>身上、脸上，给手术医生带来了很高的职业暴露风险，此种情况下，周扬</w:t>
      </w:r>
      <w:r>
        <w:rPr>
          <w:rFonts w:ascii="仿宋_GB2312" w:eastAsia="仿宋_GB2312" w:cs="宋体" w:hint="eastAsia"/>
          <w:kern w:val="0"/>
          <w:sz w:val="32"/>
          <w:szCs w:val="32"/>
        </w:rPr>
        <w:t>却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抛开了一切危险与杂念，把积极救治病人放在了第一位。2016年以来，他已成功为50多名艾滋病人进行了肛肠手术，解除了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众多艾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滋患者的病痛，为这群饱受病痛折磨的人群送去了希望与光明。周扬主任的善心善念，赢得了众多艾滋病人的敬重和好评。</w:t>
      </w:r>
    </w:p>
    <w:p w:rsidR="00D0279D" w:rsidRDefault="001D333C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仿宋_GB2312" w:eastAsia="仿宋_GB2312" w:cs="宋体"/>
          <w:kern w:val="0"/>
          <w:sz w:val="32"/>
          <w:szCs w:val="32"/>
        </w:rPr>
      </w:pPr>
      <w:r>
        <w:rPr>
          <w:rFonts w:ascii="仿宋_GB2312" w:eastAsia="仿宋_GB2312" w:cs="宋体" w:hint="eastAsia"/>
          <w:kern w:val="0"/>
          <w:sz w:val="32"/>
          <w:szCs w:val="32"/>
        </w:rPr>
        <w:t>当问道周扬主任真的不惧怕为艾滋病人做手术吗？他认真地说：“我当时接到这个任务的时候，心里其实还是非常紧张、恐惧和纠结的，也特别担心被感染，但看到艾滋病患者期盼、挣扎的眼神和痛苦的生存状态，又觉得这是</w:t>
      </w:r>
      <w:proofErr w:type="gramStart"/>
      <w:r>
        <w:rPr>
          <w:rFonts w:ascii="仿宋_GB2312" w:eastAsia="仿宋_GB2312" w:cs="宋体" w:hint="eastAsia"/>
          <w:kern w:val="0"/>
          <w:sz w:val="32"/>
          <w:szCs w:val="32"/>
        </w:rPr>
        <w:t>医</w:t>
      </w:r>
      <w:proofErr w:type="gramEnd"/>
      <w:r>
        <w:rPr>
          <w:rFonts w:ascii="仿宋_GB2312" w:eastAsia="仿宋_GB2312" w:cs="宋体" w:hint="eastAsia"/>
          <w:kern w:val="0"/>
          <w:sz w:val="32"/>
          <w:szCs w:val="32"/>
        </w:rPr>
        <w:t>者的责任和义务，作为医生，我是没有理由拒绝病患的请求甚至哀求，即使是艾滋病人，他们也有追求健康的权利，一想到这里，我的恐惧感顿时退去了很多，随后我学习了众多关于艾滋病诊治的防护知识，发现采取规范的防护措施和手术方法是可以避免感染的，这样就更坚定了我为艾滋病人解除病痛的决心和信心，如今我已成功为50多位艾滋病患者做了肛肠手术，他们感激的泪水、久违的笑容都让我感觉值得。”</w:t>
      </w:r>
    </w:p>
    <w:p w:rsidR="00D0279D" w:rsidRDefault="001D333C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在一次次艾滋病患者的肛肠手术中，周扬主任的优秀品质和精湛技术越发凸显。几年来，周扬主任已经接诊了50余名艾滋病患者，手术开展的都非常顺利，从没有推诿和歧视过病人，他是抗“艾”路上的真正勇士。</w:t>
      </w:r>
    </w:p>
    <w:p w:rsidR="00D0279D" w:rsidRDefault="001D333C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2019年，为宣传普及艾滋病预防知识、关怀帮助艾滋病病毒感染群体，周扬成立了齐齐哈尔市助艾爱心协会。他组织动员社会各界人士积极参与到艾滋病防治工作中来，努力发展性病艾滋病防治志愿者队伍，深入广泛开展健康教育活动和咨询服务，为提升民众的自我防护意识和能力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作出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积极贡献。</w:t>
      </w:r>
    </w:p>
    <w:p w:rsidR="00D0279D" w:rsidRDefault="001D333C">
      <w:pPr>
        <w:widowControl/>
        <w:shd w:val="clear" w:color="auto" w:fill="FFFFFF"/>
        <w:snapToGrid w:val="0"/>
        <w:spacing w:line="600" w:lineRule="exact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 xml:space="preserve">坚定理想信念 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不负白衣使命</w:t>
      </w:r>
    </w:p>
    <w:p w:rsidR="00D0279D" w:rsidRDefault="001D333C">
      <w:pPr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医生这一职业的崇高性就在于救死扶伤，这就要求以人为本，以患者为先，把患者的生命和健康放在首位。这一点</w:t>
      </w:r>
      <w:r>
        <w:rPr>
          <w:rFonts w:ascii="仿宋" w:eastAsia="仿宋" w:hAnsi="仿宋" w:cs="仿宋" w:hint="eastAsia"/>
          <w:kern w:val="0"/>
          <w:sz w:val="32"/>
          <w:szCs w:val="32"/>
        </w:rPr>
        <w:t>在周扬主任身上表现得尤为突出。他觉得病人的事情是大事，其他的事情是小事。</w:t>
      </w:r>
    </w:p>
    <w:p w:rsidR="00D0279D" w:rsidRDefault="001D333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为了患者，他每天早来晚归，用他自己的话说：“每天不到医院转转，不到病房转转就睡不着觉。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医疗工作是神圣的，面对患者一张张渴望得到帮助的面孔，我们只有用精湛的技术、一流的服务，尽心尽力做好每一件事，才能无愧于他们对我们的信任，无愧于我们神圣的职业。</w:t>
      </w:r>
      <w:r>
        <w:rPr>
          <w:rFonts w:ascii="仿宋" w:eastAsia="仿宋" w:hAnsi="仿宋" w:cs="仿宋" w:hint="eastAsia"/>
          <w:sz w:val="32"/>
          <w:szCs w:val="32"/>
        </w:rPr>
        <w:t>”</w:t>
      </w:r>
    </w:p>
    <w:p w:rsidR="00D0279D" w:rsidRDefault="001D333C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2020年伊始，新冠肺炎疫情突然爆发，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面对新冠疫情，当得知医院将选派医疗队员前往武汉支援，周扬第一个就递交了请战书，虽然由于专业原因未能如愿，但他却把后方当成了心中的战场。</w:t>
      </w:r>
    </w:p>
    <w:p w:rsidR="00D0279D" w:rsidRDefault="001D333C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去年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2月19日上午10点左右，正在社区门口给社区居民送烤箱的周扬，突然接到医院打来的电话，告诉他有一名82岁的急诊病人，患有严重的双侧肛周脓肿，感染症状非常严重，出现发热和嗜睡的情况，并且患有冠心病、糖尿病和肾功能不全等众多基础疾病，如果不及时救治，生命危在旦夕。面对耄耋老人危重的病情，周扬二话没说，立即答应接收。</w:t>
      </w:r>
    </w:p>
    <w:p w:rsidR="00D0279D" w:rsidRDefault="001D333C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当时，周扬所居住的小区属于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一类管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控小区，为了给患者及时治疗，他多方联系，及时赶到了医院。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为了尽快手术，周扬邀请了院内心内科、肾内科和内分泌内科专家进行联合会诊，于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当晚6时，为其实施了手术。两个多小时后，手术顺利完成，看到患者状态平稳后，周扬才拖着疲惫的身体回到家中，此时已是深夜。</w:t>
      </w:r>
    </w:p>
    <w:p w:rsidR="00D0279D" w:rsidRDefault="001D333C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术后第二天，因为救治及时，这位82岁的患者体温、血压、血糖和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血钾都回到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了正常水平，人也精神了许多。患者的女儿感动地说，“周扬主任不仅技术高超，而且心地善良、责任感强，遇到了这样的医生是我们的福气。”</w:t>
      </w:r>
    </w:p>
    <w:p w:rsidR="00D0279D" w:rsidRDefault="001D333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一袭白衣，不辱使命；一腔热血，不负人民；一条道路，不改初衷。周扬觉得：“身为一名白衣天使，心存善念，助危扶困，造福百姓，是我人生中最大的幸福和快乐。”</w:t>
      </w:r>
    </w:p>
    <w:p w:rsidR="00D0279D" w:rsidRDefault="001D333C">
      <w:pPr>
        <w:widowControl/>
        <w:shd w:val="clear" w:color="auto" w:fill="FFFFFF"/>
        <w:snapToGrid w:val="0"/>
        <w:spacing w:line="600" w:lineRule="exact"/>
        <w:ind w:firstLineChars="200" w:firstLine="643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无私志愿服务 展现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</w:rPr>
        <w:t>医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</w:rPr>
        <w:t>者风采</w:t>
      </w:r>
    </w:p>
    <w:p w:rsidR="00D0279D" w:rsidRDefault="001D333C">
      <w:pPr>
        <w:widowControl/>
        <w:shd w:val="clear" w:color="auto" w:fill="FFFFFF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疫情就是命令，防控就是责任，一切都容不得迟疑。在2020年</w:t>
      </w:r>
      <w:r>
        <w:rPr>
          <w:rFonts w:ascii="仿宋" w:eastAsia="仿宋" w:hAnsi="仿宋" w:cs="仿宋" w:hint="eastAsia"/>
          <w:sz w:val="32"/>
          <w:szCs w:val="32"/>
        </w:rPr>
        <w:t>新冠肺炎疫情突然爆发之后，周扬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从捐赠医用生活物资到志愿服务，从无偿献血到救死扶伤，他以独特方式走进了这个没有硝烟的战场。</w:t>
      </w:r>
    </w:p>
    <w:p w:rsidR="00D0279D" w:rsidRDefault="001D333C">
      <w:pPr>
        <w:widowControl/>
        <w:shd w:val="clear" w:color="auto" w:fill="FFFFFF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2020年1月29日，周扬的家乡龙江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县封村封道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，缺少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额温枪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、口罩、手套等防护物资，得知情况后，他利用中午休息时间返乡，捐赠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额温枪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、口罩和手套等防护物资；8和20日，在全市交通管制出行极其不便的情况下，周扬想尽办法，购买了4件军大衣、10箱4500个爱心速冻水饺、15箱农夫山泉矿泉水和5箱康师傅方便面捐赠给附属二院发热门诊；2月14日，周扬看到建华区出入城口值岗人员工作艰苦，吃饭不及时，于是他将10箱康师傅大碗面、10包心相印纸抽、两箱火腿肠和10箱农夫山泉矿泉水送到了他们手中。</w:t>
      </w:r>
    </w:p>
    <w:p w:rsidR="00D0279D" w:rsidRDefault="001D333C">
      <w:pPr>
        <w:widowControl/>
        <w:shd w:val="clear" w:color="auto" w:fill="FFFFFF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抗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疫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期间，社区监管任务繁重，人手短缺，身为党员，周扬率先申请加入了彩虹街道南市场社区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谊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联名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居小区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抗击疫情党员志愿者行列。他每天早8点到晚上5点为社区居民服务，为居民送菜、送药、送快递及生活用品。期间，除了有急诊去单位处理患者之外，其余时间都在彩虹街道南市场社区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谊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联名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居小区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进行志愿服务，一跑就是一天。</w:t>
      </w:r>
    </w:p>
    <w:p w:rsidR="00D0279D" w:rsidRDefault="001D333C">
      <w:pPr>
        <w:ind w:firstLine="640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哪里有需要，哪里就有周扬的身影。去年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2月26日，在全民抗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疫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期间，我市红十字中心血站血库告急，周扬立即在医院医务科报名，踊跃参加义务献血，在紧张疲劳工作之余，走进献血车无偿献血400毫升，为鹤城人民的健康奉献了一份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赤诚大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爱。</w:t>
      </w:r>
    </w:p>
    <w:p w:rsidR="00D0279D" w:rsidRDefault="001D333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仁心做桨，爱心做帆，以梦为马，为爱前行。作为一名党员医生，不忘初心，回报社会，主动作为，彰显大爱，充分发挥党员的先锋模范作用，以高度的社会责任感和使命感诠释医学精神和家国情怀，让鲜艳的党旗高高飘扬在祖国上空和百姓心中，是周扬毕生的追求和目标。</w:t>
      </w:r>
    </w:p>
    <w:p w:rsidR="00D0279D" w:rsidRDefault="00263D5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工作着，是美丽的。助人为乐</w:t>
      </w:r>
      <w:r w:rsidR="001D333C">
        <w:rPr>
          <w:rFonts w:ascii="仿宋_GB2312" w:eastAsia="仿宋_GB2312" w:hint="eastAsia"/>
          <w:sz w:val="32"/>
          <w:szCs w:val="32"/>
        </w:rPr>
        <w:t>，不仅是美丽的，更是让人敬重的。周扬主任，他的生命之光在自己平凡的岗位上，在无悔追求事业的过程中熠熠生辉。</w:t>
      </w:r>
      <w:r w:rsidR="002F132B">
        <w:rPr>
          <w:rFonts w:ascii="仿宋_GB2312" w:eastAsia="仿宋_GB2312" w:hint="eastAsia"/>
          <w:sz w:val="32"/>
          <w:szCs w:val="32"/>
        </w:rPr>
        <w:t>（撰稿：记者  陈猛）</w:t>
      </w:r>
    </w:p>
    <w:p w:rsidR="00D0279D" w:rsidRDefault="00D0279D">
      <w:pPr>
        <w:ind w:firstLine="640"/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:rsidR="00D0279D" w:rsidRDefault="00D0279D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:rsidR="00D0279D" w:rsidRDefault="00D0279D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:rsidR="00D0279D" w:rsidRDefault="00D0279D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D0279D" w:rsidRDefault="00D0279D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D0279D" w:rsidRDefault="00D0279D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D0279D" w:rsidRDefault="00D0279D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D0279D" w:rsidRDefault="00D0279D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D0279D" w:rsidRDefault="00D0279D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D0279D" w:rsidRDefault="00D0279D">
      <w:pPr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sectPr w:rsidR="00D0279D" w:rsidSect="00D027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42AF" w:rsidRDefault="009A42AF" w:rsidP="00263D5A">
      <w:r>
        <w:separator/>
      </w:r>
    </w:p>
  </w:endnote>
  <w:endnote w:type="continuationSeparator" w:id="0">
    <w:p w:rsidR="009A42AF" w:rsidRDefault="009A42AF" w:rsidP="00263D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42AF" w:rsidRDefault="009A42AF" w:rsidP="00263D5A">
      <w:r>
        <w:separator/>
      </w:r>
    </w:p>
  </w:footnote>
  <w:footnote w:type="continuationSeparator" w:id="0">
    <w:p w:rsidR="009A42AF" w:rsidRDefault="009A42AF" w:rsidP="00263D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D11173A"/>
    <w:rsid w:val="001D333C"/>
    <w:rsid w:val="00263D5A"/>
    <w:rsid w:val="002F132B"/>
    <w:rsid w:val="00864F91"/>
    <w:rsid w:val="0087281E"/>
    <w:rsid w:val="00960709"/>
    <w:rsid w:val="00962964"/>
    <w:rsid w:val="009A42AF"/>
    <w:rsid w:val="00A32488"/>
    <w:rsid w:val="00C029EA"/>
    <w:rsid w:val="00CB216B"/>
    <w:rsid w:val="00D0279D"/>
    <w:rsid w:val="028D0B66"/>
    <w:rsid w:val="055D48D5"/>
    <w:rsid w:val="07111CE0"/>
    <w:rsid w:val="07FA539A"/>
    <w:rsid w:val="085454B0"/>
    <w:rsid w:val="0926056F"/>
    <w:rsid w:val="09B24A0C"/>
    <w:rsid w:val="0A406CA1"/>
    <w:rsid w:val="0C9E593B"/>
    <w:rsid w:val="0D4B6014"/>
    <w:rsid w:val="0E104DC1"/>
    <w:rsid w:val="0FB05E75"/>
    <w:rsid w:val="10B64F57"/>
    <w:rsid w:val="10F662AC"/>
    <w:rsid w:val="163C2263"/>
    <w:rsid w:val="1CB12922"/>
    <w:rsid w:val="1E0C13F4"/>
    <w:rsid w:val="1F764AFE"/>
    <w:rsid w:val="21607C9A"/>
    <w:rsid w:val="220C6861"/>
    <w:rsid w:val="24355E89"/>
    <w:rsid w:val="24747F4A"/>
    <w:rsid w:val="27C67619"/>
    <w:rsid w:val="29816446"/>
    <w:rsid w:val="2B722631"/>
    <w:rsid w:val="2C302EA7"/>
    <w:rsid w:val="30071936"/>
    <w:rsid w:val="32192ADB"/>
    <w:rsid w:val="325423AF"/>
    <w:rsid w:val="32545336"/>
    <w:rsid w:val="333C2AF4"/>
    <w:rsid w:val="35EB661D"/>
    <w:rsid w:val="360670AC"/>
    <w:rsid w:val="3A5F552D"/>
    <w:rsid w:val="3AC3293F"/>
    <w:rsid w:val="3CC72F76"/>
    <w:rsid w:val="3F8878CF"/>
    <w:rsid w:val="41D748FE"/>
    <w:rsid w:val="42D90A58"/>
    <w:rsid w:val="435B7838"/>
    <w:rsid w:val="458A65F4"/>
    <w:rsid w:val="48BA6856"/>
    <w:rsid w:val="49CC4D37"/>
    <w:rsid w:val="49EA1C07"/>
    <w:rsid w:val="4A8A5F37"/>
    <w:rsid w:val="4FE11355"/>
    <w:rsid w:val="54392775"/>
    <w:rsid w:val="55BF4C73"/>
    <w:rsid w:val="58FD3E95"/>
    <w:rsid w:val="59CF0232"/>
    <w:rsid w:val="5A7D3DDB"/>
    <w:rsid w:val="5B893734"/>
    <w:rsid w:val="61E54635"/>
    <w:rsid w:val="64AA5D15"/>
    <w:rsid w:val="64D63B18"/>
    <w:rsid w:val="668824AE"/>
    <w:rsid w:val="681114F1"/>
    <w:rsid w:val="697302EB"/>
    <w:rsid w:val="6B2F4FD6"/>
    <w:rsid w:val="6C527821"/>
    <w:rsid w:val="6CD964EC"/>
    <w:rsid w:val="6CE85885"/>
    <w:rsid w:val="6E5A313B"/>
    <w:rsid w:val="6F133CFF"/>
    <w:rsid w:val="78413247"/>
    <w:rsid w:val="786E78B0"/>
    <w:rsid w:val="7D11173A"/>
    <w:rsid w:val="7F3E6A1E"/>
    <w:rsid w:val="7FBA7B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0279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63D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63D5A"/>
    <w:rPr>
      <w:kern w:val="2"/>
      <w:sz w:val="18"/>
      <w:szCs w:val="18"/>
    </w:rPr>
  </w:style>
  <w:style w:type="paragraph" w:styleId="a4">
    <w:name w:val="footer"/>
    <w:basedOn w:val="a"/>
    <w:link w:val="Char0"/>
    <w:rsid w:val="00263D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63D5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449</Words>
  <Characters>2563</Characters>
  <Application>Microsoft Office Word</Application>
  <DocSecurity>0</DocSecurity>
  <Lines>21</Lines>
  <Paragraphs>6</Paragraphs>
  <ScaleCrop>false</ScaleCrop>
  <Company/>
  <LinksUpToDate>false</LinksUpToDate>
  <CharactersWithSpaces>3006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2021-02-06T01:52:00Z</dcterms:created>
  <dcterms:modified xsi:type="dcterms:W3CDTF">2021-12-07T08:42:00Z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