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F88" w:rsidRDefault="008157D3">
      <w:pPr>
        <w:ind w:rightChars="-244" w:right="-512"/>
        <w:jc w:val="center"/>
        <w:rPr>
          <w:b/>
          <w:bCs/>
          <w:sz w:val="32"/>
          <w:szCs w:val="32"/>
        </w:rPr>
      </w:pPr>
      <w:r>
        <w:rPr>
          <w:rFonts w:hint="eastAsia"/>
          <w:b/>
          <w:bCs/>
          <w:sz w:val="32"/>
          <w:szCs w:val="32"/>
        </w:rPr>
        <w:t>微笑天使别样情</w:t>
      </w:r>
    </w:p>
    <w:p w:rsidR="00277F88" w:rsidRDefault="008157D3">
      <w:pPr>
        <w:ind w:rightChars="-244" w:right="-512"/>
        <w:jc w:val="center"/>
        <w:rPr>
          <w:rFonts w:ascii="仿宋_GB2312" w:eastAsia="仿宋_GB2312"/>
          <w:bCs/>
          <w:sz w:val="28"/>
          <w:szCs w:val="28"/>
        </w:rPr>
      </w:pPr>
      <w:r>
        <w:rPr>
          <w:rFonts w:ascii="仿宋_GB2312" w:eastAsia="仿宋_GB2312" w:hint="eastAsia"/>
          <w:bCs/>
          <w:sz w:val="28"/>
          <w:szCs w:val="28"/>
        </w:rPr>
        <w:t>—记齐齐哈尔医学院附属第二医院教授张健</w:t>
      </w:r>
    </w:p>
    <w:p w:rsidR="00277F88" w:rsidRDefault="008157D3" w:rsidP="00AD0631">
      <w:pPr>
        <w:ind w:rightChars="-244" w:right="-512" w:firstLineChars="171" w:firstLine="549"/>
        <w:rPr>
          <w:rFonts w:ascii="仿宋_GB2312" w:eastAsia="仿宋_GB2312"/>
          <w:sz w:val="32"/>
          <w:szCs w:val="32"/>
        </w:rPr>
      </w:pPr>
      <w:r>
        <w:rPr>
          <w:rFonts w:ascii="仿宋_GB2312" w:eastAsia="仿宋_GB2312" w:hint="eastAsia"/>
          <w:b/>
          <w:bCs/>
          <w:sz w:val="32"/>
          <w:szCs w:val="32"/>
        </w:rPr>
        <w:t xml:space="preserve">  </w:t>
      </w:r>
      <w:r>
        <w:rPr>
          <w:rFonts w:ascii="仿宋_GB2312" w:eastAsia="仿宋_GB2312" w:hint="eastAsia"/>
          <w:sz w:val="32"/>
          <w:szCs w:val="32"/>
        </w:rPr>
        <w:t>张健，中共党员，</w:t>
      </w:r>
      <w:r>
        <w:rPr>
          <w:rFonts w:ascii="仿宋_GB2312" w:eastAsia="仿宋_GB2312" w:hint="eastAsia"/>
          <w:sz w:val="32"/>
          <w:szCs w:val="32"/>
        </w:rPr>
        <w:t>现任齐齐哈尔医学院附属第二医院内分泌科</w:t>
      </w:r>
      <w:r>
        <w:rPr>
          <w:rFonts w:ascii="仿宋_GB2312" w:eastAsia="仿宋_GB2312" w:hint="eastAsia"/>
          <w:sz w:val="32"/>
          <w:szCs w:val="32"/>
        </w:rPr>
        <w:t>主任、</w:t>
      </w:r>
      <w:r w:rsidR="00AD0631">
        <w:rPr>
          <w:rFonts w:ascii="仿宋_GB2312" w:eastAsia="仿宋_GB2312" w:hint="eastAsia"/>
          <w:sz w:val="32"/>
          <w:szCs w:val="32"/>
        </w:rPr>
        <w:t>主任医师，教授，</w:t>
      </w:r>
      <w:r>
        <w:rPr>
          <w:rFonts w:ascii="仿宋_GB2312" w:eastAsia="仿宋_GB2312" w:hint="eastAsia"/>
          <w:sz w:val="32"/>
          <w:szCs w:val="32"/>
        </w:rPr>
        <w:t>齐齐哈尔医学院附属第二医院内三党支部书记。兼任</w:t>
      </w:r>
      <w:r w:rsidR="001B4531">
        <w:rPr>
          <w:rFonts w:ascii="仿宋_GB2312" w:eastAsia="仿宋_GB2312" w:hint="eastAsia"/>
          <w:sz w:val="32"/>
          <w:szCs w:val="32"/>
        </w:rPr>
        <w:t>中华医学会内分泌分会神经与内分泌学组委员、</w:t>
      </w:r>
      <w:r>
        <w:rPr>
          <w:rFonts w:ascii="仿宋_GB2312" w:eastAsia="仿宋_GB2312" w:hint="eastAsia"/>
          <w:sz w:val="32"/>
          <w:szCs w:val="32"/>
        </w:rPr>
        <w:t>中国医药教育协会糖尿病</w:t>
      </w:r>
      <w:r w:rsidR="001B4531">
        <w:rPr>
          <w:rFonts w:ascii="仿宋_GB2312" w:eastAsia="仿宋_GB2312" w:hint="eastAsia"/>
          <w:sz w:val="32"/>
          <w:szCs w:val="32"/>
        </w:rPr>
        <w:t>专业</w:t>
      </w:r>
      <w:r>
        <w:rPr>
          <w:rFonts w:ascii="仿宋_GB2312" w:eastAsia="仿宋_GB2312" w:hint="eastAsia"/>
          <w:sz w:val="32"/>
          <w:szCs w:val="32"/>
        </w:rPr>
        <w:t>委员</w:t>
      </w:r>
      <w:r>
        <w:rPr>
          <w:rFonts w:ascii="仿宋_GB2312" w:eastAsia="仿宋_GB2312" w:hint="eastAsia"/>
          <w:sz w:val="32"/>
          <w:szCs w:val="32"/>
        </w:rPr>
        <w:t>、市健康教育协会糖尿病分会主任委员</w:t>
      </w:r>
      <w:r>
        <w:rPr>
          <w:rFonts w:ascii="仿宋_GB2312" w:eastAsia="仿宋_GB2312" w:hAnsi="宋体" w:hint="eastAsia"/>
          <w:sz w:val="32"/>
          <w:szCs w:val="32"/>
        </w:rPr>
        <w:t>等职。</w:t>
      </w:r>
      <w:r>
        <w:rPr>
          <w:rFonts w:ascii="仿宋_GB2312" w:eastAsia="仿宋_GB2312" w:hint="eastAsia"/>
          <w:sz w:val="32"/>
          <w:szCs w:val="32"/>
        </w:rPr>
        <w:t>省卫生健康系统突出贡献中青年专家、市</w:t>
      </w:r>
      <w:r>
        <w:rPr>
          <w:rFonts w:ascii="仿宋_GB2312" w:eastAsia="仿宋_GB2312" w:hint="eastAsia"/>
          <w:sz w:val="32"/>
          <w:szCs w:val="32"/>
        </w:rPr>
        <w:t>优秀中青年专家、市</w:t>
      </w:r>
      <w:r>
        <w:rPr>
          <w:rFonts w:ascii="仿宋_GB2312" w:eastAsia="仿宋_GB2312" w:hint="eastAsia"/>
          <w:sz w:val="32"/>
          <w:szCs w:val="32"/>
        </w:rPr>
        <w:t>优秀科技工作者、</w:t>
      </w:r>
      <w:r w:rsidR="001B4531">
        <w:rPr>
          <w:rFonts w:ascii="仿宋_GB2312" w:eastAsia="仿宋_GB2312" w:hint="eastAsia"/>
          <w:sz w:val="32"/>
          <w:szCs w:val="32"/>
        </w:rPr>
        <w:t>市“三八”红旗手、</w:t>
      </w:r>
      <w:r>
        <w:rPr>
          <w:rFonts w:ascii="仿宋_GB2312" w:eastAsia="仿宋_GB2312" w:hint="eastAsia"/>
          <w:sz w:val="32"/>
          <w:szCs w:val="32"/>
        </w:rPr>
        <w:t>市“巾帼建功”标兵、市卫生系统“关注民生，服务发展”先进个人。</w:t>
      </w:r>
    </w:p>
    <w:p w:rsidR="00277F88" w:rsidRDefault="00277F88">
      <w:pPr>
        <w:ind w:rightChars="-244" w:right="-512"/>
        <w:rPr>
          <w:rFonts w:ascii="仿宋_GB2312" w:eastAsia="仿宋_GB2312"/>
          <w:sz w:val="32"/>
          <w:szCs w:val="32"/>
        </w:rPr>
      </w:pPr>
    </w:p>
    <w:p w:rsidR="00277F88" w:rsidRDefault="008157D3">
      <w:pPr>
        <w:ind w:rightChars="-244" w:right="-512" w:firstLineChars="171" w:firstLine="547"/>
        <w:rPr>
          <w:rFonts w:ascii="仿宋_GB2312" w:eastAsia="仿宋_GB2312"/>
          <w:sz w:val="32"/>
          <w:szCs w:val="32"/>
        </w:rPr>
      </w:pPr>
      <w:r>
        <w:rPr>
          <w:rFonts w:ascii="仿宋_GB2312" w:eastAsia="仿宋_GB2312" w:hint="eastAsia"/>
          <w:sz w:val="32"/>
          <w:szCs w:val="32"/>
        </w:rPr>
        <w:t>你说，医者的仁心就是医生的初心。从无到有，从弱到强，一部附属二院肾内科、内分泌科的发展史，记录了你</w:t>
      </w:r>
      <w:r w:rsidR="001B4531">
        <w:rPr>
          <w:rFonts w:ascii="仿宋_GB2312" w:eastAsia="仿宋_GB2312" w:hint="eastAsia"/>
          <w:sz w:val="32"/>
          <w:szCs w:val="32"/>
        </w:rPr>
        <w:t>三十</w:t>
      </w:r>
      <w:r>
        <w:rPr>
          <w:rFonts w:ascii="仿宋_GB2312" w:eastAsia="仿宋_GB2312" w:hint="eastAsia"/>
          <w:sz w:val="32"/>
          <w:szCs w:val="32"/>
        </w:rPr>
        <w:t>年如一日的开拓耕耘。你用灿烂的微笑，把一个个冰冷的心房温暖照亮。</w:t>
      </w:r>
    </w:p>
    <w:p w:rsidR="00277F88" w:rsidRDefault="008157D3">
      <w:pPr>
        <w:ind w:rightChars="-244" w:right="-512"/>
        <w:jc w:val="center"/>
        <w:rPr>
          <w:rFonts w:asciiTheme="minorEastAsia" w:hAnsiTheme="minorEastAsia"/>
          <w:b/>
          <w:sz w:val="32"/>
          <w:szCs w:val="32"/>
        </w:rPr>
      </w:pPr>
      <w:r>
        <w:rPr>
          <w:rFonts w:asciiTheme="minorEastAsia" w:hAnsiTheme="minorEastAsia" w:hint="eastAsia"/>
          <w:b/>
          <w:sz w:val="32"/>
          <w:szCs w:val="32"/>
        </w:rPr>
        <w:t>初心如磐铸医魂</w:t>
      </w:r>
    </w:p>
    <w:p w:rsidR="00277F88" w:rsidRDefault="008157D3">
      <w:pPr>
        <w:ind w:rightChars="-244" w:right="-512" w:firstLineChars="200" w:firstLine="640"/>
        <w:jc w:val="left"/>
        <w:rPr>
          <w:rFonts w:ascii="仿宋_GB2312" w:eastAsia="仿宋_GB2312"/>
          <w:sz w:val="32"/>
          <w:szCs w:val="32"/>
        </w:rPr>
      </w:pPr>
      <w:r>
        <w:rPr>
          <w:rFonts w:ascii="仿宋_GB2312" w:eastAsia="仿宋_GB2312" w:hint="eastAsia"/>
          <w:sz w:val="32"/>
          <w:szCs w:val="32"/>
        </w:rPr>
        <w:t>走到哪里，张健就会把微笑带到哪里，</w:t>
      </w:r>
      <w:r>
        <w:rPr>
          <w:rFonts w:ascii="仿宋_GB2312" w:eastAsia="仿宋_GB2312" w:hint="eastAsia"/>
          <w:sz w:val="32"/>
          <w:szCs w:val="32"/>
        </w:rPr>
        <w:t>30</w:t>
      </w:r>
      <w:r>
        <w:rPr>
          <w:rFonts w:ascii="仿宋_GB2312" w:eastAsia="仿宋_GB2312" w:hint="eastAsia"/>
          <w:sz w:val="32"/>
          <w:szCs w:val="32"/>
        </w:rPr>
        <w:t>年临床工作生涯，她始终用微笑面对病人、面对事业和生活。</w:t>
      </w:r>
    </w:p>
    <w:p w:rsidR="00277F88" w:rsidRDefault="008157D3">
      <w:pPr>
        <w:widowControl/>
        <w:shd w:val="clear" w:color="auto" w:fill="FFFFFF"/>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早在上个世纪末，张健组建了肾内科和血液透析室，在齐市率先开始应用了血液透析技术治疗急、慢性肾衰竭和各种中毒病人。年透析病人在</w:t>
      </w:r>
      <w:r>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2</w:t>
      </w:r>
      <w:r>
        <w:rPr>
          <w:rFonts w:ascii="仿宋_GB2312" w:eastAsia="仿宋_GB2312" w:hAnsi="宋体" w:cs="宋体" w:hint="eastAsia"/>
          <w:kern w:val="0"/>
          <w:sz w:val="32"/>
          <w:szCs w:val="32"/>
        </w:rPr>
        <w:t>000</w:t>
      </w:r>
      <w:r>
        <w:rPr>
          <w:rFonts w:ascii="仿宋_GB2312" w:eastAsia="仿宋_GB2312" w:hAnsi="宋体" w:cs="宋体" w:hint="eastAsia"/>
          <w:kern w:val="0"/>
          <w:sz w:val="32"/>
          <w:szCs w:val="32"/>
        </w:rPr>
        <w:t>人次以上！年龄最小的仅仅</w:t>
      </w:r>
      <w:r>
        <w:rPr>
          <w:rFonts w:ascii="仿宋_GB2312" w:eastAsia="仿宋_GB2312" w:hAnsi="宋体" w:cs="宋体" w:hint="eastAsia"/>
          <w:kern w:val="0"/>
          <w:sz w:val="32"/>
          <w:szCs w:val="32"/>
        </w:rPr>
        <w:t>9</w:t>
      </w:r>
      <w:r>
        <w:rPr>
          <w:rFonts w:ascii="仿宋_GB2312" w:eastAsia="仿宋_GB2312" w:hAnsi="宋体" w:cs="宋体" w:hint="eastAsia"/>
          <w:kern w:val="0"/>
          <w:sz w:val="32"/>
          <w:szCs w:val="32"/>
        </w:rPr>
        <w:t>岁，最大的已经</w:t>
      </w:r>
      <w:r>
        <w:rPr>
          <w:rFonts w:ascii="仿宋_GB2312" w:eastAsia="仿宋_GB2312" w:hAnsi="宋体" w:cs="宋体" w:hint="eastAsia"/>
          <w:kern w:val="0"/>
          <w:sz w:val="32"/>
          <w:szCs w:val="32"/>
        </w:rPr>
        <w:t>9</w:t>
      </w:r>
      <w:r>
        <w:rPr>
          <w:rFonts w:ascii="仿宋_GB2312" w:eastAsia="仿宋_GB2312" w:hAnsi="宋体" w:cs="宋体" w:hint="eastAsia"/>
          <w:kern w:val="0"/>
          <w:sz w:val="32"/>
          <w:szCs w:val="32"/>
        </w:rPr>
        <w:t>5</w:t>
      </w:r>
      <w:r>
        <w:rPr>
          <w:rFonts w:ascii="仿宋_GB2312" w:eastAsia="仿宋_GB2312" w:hAnsi="宋体" w:cs="宋体" w:hint="eastAsia"/>
          <w:kern w:val="0"/>
          <w:sz w:val="32"/>
          <w:szCs w:val="32"/>
        </w:rPr>
        <w:t>岁高龄。透析病人生存时间最长已达</w:t>
      </w:r>
      <w:r>
        <w:rPr>
          <w:rFonts w:ascii="仿宋_GB2312" w:eastAsia="仿宋_GB2312" w:hAnsi="宋体" w:cs="宋体" w:hint="eastAsia"/>
          <w:kern w:val="0"/>
          <w:sz w:val="32"/>
          <w:szCs w:val="32"/>
        </w:rPr>
        <w:t>2</w:t>
      </w:r>
      <w:r w:rsidR="001B4531">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年。极大地提高了</w:t>
      </w:r>
      <w:r>
        <w:rPr>
          <w:rFonts w:ascii="仿宋_GB2312" w:eastAsia="仿宋_GB2312" w:hAnsi="宋体" w:cs="宋体" w:hint="eastAsia"/>
          <w:kern w:val="0"/>
          <w:sz w:val="32"/>
          <w:szCs w:val="32"/>
        </w:rPr>
        <w:t>血液透析病人的生活和生存质量。期间，她领先开展了慢性肾脏病“一体化治疗”；对急、慢</w:t>
      </w:r>
      <w:r>
        <w:rPr>
          <w:rFonts w:ascii="仿宋_GB2312" w:eastAsia="仿宋_GB2312" w:hAnsi="宋体" w:cs="宋体" w:hint="eastAsia"/>
          <w:kern w:val="0"/>
          <w:sz w:val="32"/>
          <w:szCs w:val="32"/>
        </w:rPr>
        <w:lastRenderedPageBreak/>
        <w:t>性肾衰竭病人实行“个体化、生理性血液透析”。在单纯的血液透析基础上，开展血液透析滤过治疗顽固性心衰和多脏器功能衰竭，血液透析机超滤过腹水治疗肝硬化顽固性腹水、血液透析串联血液罐流抢救危重中毒和肝性脑病病人；对严重出血倾向的病人采用无肝素透析。这不仅扩大了透析的治疗范围，也为许多顽固性疾病开辟了新的治疗途径。</w:t>
      </w:r>
    </w:p>
    <w:p w:rsidR="00277F88" w:rsidRDefault="008157D3">
      <w:pPr>
        <w:ind w:rightChars="-244" w:right="-512" w:firstLineChars="200" w:firstLine="640"/>
        <w:jc w:val="left"/>
        <w:rPr>
          <w:rFonts w:ascii="仿宋_GB2312" w:eastAsia="仿宋_GB2312"/>
          <w:sz w:val="32"/>
          <w:szCs w:val="32"/>
        </w:rPr>
      </w:pPr>
      <w:r>
        <w:rPr>
          <w:rFonts w:ascii="仿宋_GB2312" w:eastAsia="仿宋_GB2312" w:hint="eastAsia"/>
          <w:sz w:val="32"/>
          <w:szCs w:val="32"/>
        </w:rPr>
        <w:t>2014</w:t>
      </w:r>
      <w:r>
        <w:rPr>
          <w:rFonts w:ascii="仿宋_GB2312" w:eastAsia="仿宋_GB2312" w:hint="eastAsia"/>
          <w:sz w:val="32"/>
          <w:szCs w:val="32"/>
        </w:rPr>
        <w:t>年，医院决定创建内分泌科，她又一次面对了人生选择。为了确保科室的科学发展和进步，张健毅然担起重任，踏上了领军内分</w:t>
      </w:r>
      <w:r>
        <w:rPr>
          <w:rFonts w:ascii="仿宋_GB2312" w:eastAsia="仿宋_GB2312" w:hint="eastAsia"/>
          <w:sz w:val="32"/>
          <w:szCs w:val="32"/>
        </w:rPr>
        <w:t>泌科的征程。</w:t>
      </w:r>
    </w:p>
    <w:p w:rsidR="00277F88" w:rsidRDefault="008157D3">
      <w:pPr>
        <w:ind w:rightChars="-244" w:right="-512" w:firstLineChars="200" w:firstLine="640"/>
        <w:jc w:val="left"/>
        <w:rPr>
          <w:rFonts w:ascii="仿宋_GB2312" w:eastAsia="仿宋_GB2312" w:hAnsi="宋体" w:cs="Times New Roman"/>
          <w:sz w:val="32"/>
          <w:szCs w:val="32"/>
        </w:rPr>
      </w:pPr>
      <w:r>
        <w:rPr>
          <w:rFonts w:ascii="仿宋_GB2312" w:eastAsia="仿宋_GB2312" w:hint="eastAsia"/>
          <w:sz w:val="32"/>
          <w:szCs w:val="32"/>
        </w:rPr>
        <w:t>作为新科室领军人，没有老师可以请教，没有帮手可以依靠，有的只是医院的信任和自己一腔热血。</w:t>
      </w:r>
      <w:r>
        <w:rPr>
          <w:rFonts w:ascii="仿宋_GB2312" w:eastAsia="仿宋_GB2312" w:hAnsi="宋体" w:cs="Times New Roman" w:hint="eastAsia"/>
          <w:sz w:val="32"/>
          <w:szCs w:val="32"/>
        </w:rPr>
        <w:t>5</w:t>
      </w:r>
      <w:r>
        <w:rPr>
          <w:rFonts w:ascii="仿宋_GB2312" w:eastAsia="仿宋_GB2312" w:hAnsi="宋体" w:cs="Times New Roman" w:hint="eastAsia"/>
          <w:sz w:val="32"/>
          <w:szCs w:val="32"/>
        </w:rPr>
        <w:t>年来，张健带领科室攻坚克难、摸爬滚打，</w:t>
      </w:r>
      <w:r>
        <w:rPr>
          <w:rFonts w:ascii="仿宋" w:eastAsia="仿宋" w:hAnsi="仿宋" w:cs="仿宋" w:hint="eastAsia"/>
          <w:color w:val="333333"/>
          <w:sz w:val="32"/>
          <w:szCs w:val="32"/>
          <w:shd w:val="clear" w:color="auto" w:fill="FFFFFF"/>
        </w:rPr>
        <w:t>糖尿病患者需要经常测血糖，为了减少患者在采血</w:t>
      </w:r>
      <w:r>
        <w:rPr>
          <w:rFonts w:ascii="仿宋" w:eastAsia="仿宋" w:hAnsi="仿宋" w:cs="仿宋" w:hint="eastAsia"/>
          <w:color w:val="333333"/>
          <w:sz w:val="32"/>
          <w:szCs w:val="32"/>
          <w:shd w:val="clear" w:color="auto" w:fill="FFFFFF"/>
        </w:rPr>
        <w:t>痛苦</w:t>
      </w:r>
      <w:r>
        <w:rPr>
          <w:rFonts w:ascii="仿宋" w:eastAsia="仿宋" w:hAnsi="仿宋" w:cs="仿宋" w:hint="eastAsia"/>
          <w:color w:val="333333"/>
          <w:sz w:val="32"/>
          <w:szCs w:val="32"/>
          <w:shd w:val="clear" w:color="auto" w:fill="FFFFFF"/>
        </w:rPr>
        <w:t>，选择最合适的针头和采血部位，</w:t>
      </w:r>
      <w:r>
        <w:rPr>
          <w:rFonts w:ascii="仿宋" w:eastAsia="仿宋" w:hAnsi="仿宋" w:cs="仿宋" w:hint="eastAsia"/>
          <w:color w:val="333333"/>
          <w:sz w:val="32"/>
          <w:szCs w:val="32"/>
          <w:shd w:val="clear" w:color="auto" w:fill="FFFFFF"/>
        </w:rPr>
        <w:t>张健</w:t>
      </w:r>
      <w:r>
        <w:rPr>
          <w:rFonts w:ascii="仿宋" w:eastAsia="仿宋" w:hAnsi="仿宋" w:cs="仿宋" w:hint="eastAsia"/>
          <w:color w:val="333333"/>
          <w:sz w:val="32"/>
          <w:szCs w:val="32"/>
          <w:shd w:val="clear" w:color="auto" w:fill="FFFFFF"/>
        </w:rPr>
        <w:t>分别选择了市面上的</w:t>
      </w:r>
      <w:r>
        <w:rPr>
          <w:rFonts w:ascii="仿宋" w:eastAsia="仿宋" w:hAnsi="仿宋" w:cs="仿宋" w:hint="eastAsia"/>
          <w:color w:val="333333"/>
          <w:sz w:val="32"/>
          <w:szCs w:val="32"/>
          <w:shd w:val="clear" w:color="auto" w:fill="FFFFFF"/>
        </w:rPr>
        <w:t>四</w:t>
      </w:r>
      <w:r>
        <w:rPr>
          <w:rFonts w:ascii="仿宋" w:eastAsia="仿宋" w:hAnsi="仿宋" w:cs="仿宋" w:hint="eastAsia"/>
          <w:color w:val="333333"/>
          <w:sz w:val="32"/>
          <w:szCs w:val="32"/>
          <w:shd w:val="clear" w:color="auto" w:fill="FFFFFF"/>
        </w:rPr>
        <w:t>种针头，带着</w:t>
      </w:r>
      <w:r>
        <w:rPr>
          <w:rFonts w:ascii="仿宋" w:eastAsia="仿宋" w:hAnsi="仿宋" w:cs="仿宋" w:hint="eastAsia"/>
          <w:color w:val="333333"/>
          <w:sz w:val="32"/>
          <w:szCs w:val="32"/>
          <w:shd w:val="clear" w:color="auto" w:fill="FFFFFF"/>
        </w:rPr>
        <w:t>全科</w:t>
      </w:r>
      <w:r>
        <w:rPr>
          <w:rFonts w:ascii="仿宋" w:eastAsia="仿宋" w:hAnsi="仿宋" w:cs="仿宋" w:hint="eastAsia"/>
          <w:color w:val="333333"/>
          <w:sz w:val="32"/>
          <w:szCs w:val="32"/>
          <w:shd w:val="clear" w:color="auto" w:fill="FFFFFF"/>
        </w:rPr>
        <w:t>科的医护人员在自己手指的不同部位互相采指血测试。“采指血的时候，扎手指腹侧面比直接扎指腹疼痛度要低，哪个型号的采血针痛感小，就采购哪种。”</w:t>
      </w:r>
      <w:r>
        <w:rPr>
          <w:rFonts w:ascii="仿宋_GB2312" w:eastAsia="仿宋_GB2312" w:hAnsi="宋体" w:cs="Times New Roman" w:hint="eastAsia"/>
          <w:sz w:val="32"/>
          <w:szCs w:val="32"/>
        </w:rPr>
        <w:t>科室通过人文管理和技术提升，渐进佳境，张健也声名远播，成为了行业翘楚。</w:t>
      </w:r>
    </w:p>
    <w:p w:rsidR="00277F88" w:rsidRPr="005976A0" w:rsidRDefault="008157D3">
      <w:pPr>
        <w:ind w:rightChars="-244" w:right="-512" w:firstLineChars="200" w:firstLine="640"/>
        <w:jc w:val="left"/>
        <w:rPr>
          <w:rFonts w:ascii="仿宋" w:eastAsia="仿宋" w:hAnsi="仿宋" w:cs="AdobeSongStd-Light"/>
          <w:kern w:val="0"/>
          <w:sz w:val="32"/>
          <w:szCs w:val="32"/>
        </w:rPr>
      </w:pPr>
      <w:r>
        <w:rPr>
          <w:rFonts w:ascii="仿宋_GB2312" w:eastAsia="仿宋_GB2312" w:hAnsi="宋体" w:cs="Times New Roman" w:hint="eastAsia"/>
          <w:sz w:val="32"/>
          <w:szCs w:val="32"/>
        </w:rPr>
        <w:t>目前科室</w:t>
      </w:r>
      <w:r w:rsidR="001B4531" w:rsidRPr="001B4531">
        <w:rPr>
          <w:rFonts w:ascii="仿宋_GB2312" w:eastAsia="仿宋_GB2312" w:hAnsi="宋体" w:cs="Times New Roman" w:hint="eastAsia"/>
          <w:sz w:val="32"/>
          <w:szCs w:val="32"/>
        </w:rPr>
        <w:t>在</w:t>
      </w:r>
      <w:r w:rsidR="001B4531" w:rsidRPr="001B4531">
        <w:rPr>
          <w:rFonts w:ascii="仿宋" w:eastAsia="仿宋" w:hAnsi="仿宋" w:cs="宋体" w:hint="eastAsia"/>
          <w:sz w:val="32"/>
          <w:szCs w:val="32"/>
        </w:rPr>
        <w:t>糖尿病的诊断、分型、治疗及院内外血糖管理上与国际先进水平接轨，建立了系统完善的糖尿病视网膜病变、肾脏病变、神经病变和大血管病变的检测方法，形成了强化监测、强化治疗和患者教育相结合的糖尿病治疗体系</w:t>
      </w:r>
      <w:r w:rsidR="001B4531">
        <w:rPr>
          <w:rFonts w:ascii="仿宋" w:eastAsia="仿宋" w:hAnsi="仿宋" w:cs="宋体" w:hint="eastAsia"/>
          <w:sz w:val="32"/>
          <w:szCs w:val="32"/>
        </w:rPr>
        <w:t>，</w:t>
      </w:r>
      <w:r w:rsidRPr="001B4531">
        <w:rPr>
          <w:rFonts w:ascii="仿宋_GB2312" w:eastAsia="仿宋_GB2312" w:hAnsi="宋体" w:cs="Times New Roman" w:hint="eastAsia"/>
          <w:sz w:val="32"/>
          <w:szCs w:val="32"/>
        </w:rPr>
        <w:t>得到了同行的高</w:t>
      </w:r>
      <w:r w:rsidRPr="001B4531">
        <w:rPr>
          <w:rFonts w:ascii="仿宋_GB2312" w:eastAsia="仿宋_GB2312" w:hAnsi="宋体" w:cs="Times New Roman" w:hint="eastAsia"/>
          <w:sz w:val="32"/>
          <w:szCs w:val="32"/>
        </w:rPr>
        <w:lastRenderedPageBreak/>
        <w:t>度赞誉。</w:t>
      </w:r>
      <w:r>
        <w:rPr>
          <w:rFonts w:ascii="仿宋_GB2312" w:eastAsia="仿宋_GB2312" w:hAnsi="宋体" w:hint="eastAsia"/>
          <w:sz w:val="32"/>
          <w:szCs w:val="32"/>
        </w:rPr>
        <w:t>在糖尿病肾病早期诊断及治疗方面造诣高深，</w:t>
      </w:r>
      <w:r>
        <w:rPr>
          <w:rFonts w:ascii="仿宋_GB2312" w:eastAsia="仿宋_GB2312" w:hAnsi="宋体" w:cs="Times New Roman" w:hint="eastAsia"/>
          <w:sz w:val="32"/>
          <w:szCs w:val="32"/>
        </w:rPr>
        <w:t>提出的尿蛋白</w:t>
      </w:r>
      <w:r>
        <w:rPr>
          <w:rFonts w:ascii="仿宋_GB2312" w:eastAsia="仿宋_GB2312" w:hAnsi="宋体" w:cs="Times New Roman" w:hint="eastAsia"/>
          <w:sz w:val="32"/>
          <w:szCs w:val="32"/>
        </w:rPr>
        <w:t>-1</w:t>
      </w:r>
      <w:r>
        <w:rPr>
          <w:rFonts w:ascii="仿宋_GB2312" w:eastAsia="仿宋_GB2312" w:hAnsi="宋体" w:cs="Times New Roman" w:hint="eastAsia"/>
          <w:sz w:val="32"/>
          <w:szCs w:val="32"/>
        </w:rPr>
        <w:t>对糖尿病肾病早期诊断填补我市空白，为糖尿病肾病早期干预，防止慢性肾衰竭发生提供科学依据，带来了巨大社会效益和经济效益。研究的</w:t>
      </w:r>
      <w:r>
        <w:rPr>
          <w:rFonts w:ascii="仿宋_GB2312" w:eastAsia="仿宋_GB2312" w:hAnsi="宋体" w:cs="AdobeSongStd-Light" w:hint="eastAsia"/>
          <w:kern w:val="0"/>
          <w:sz w:val="32"/>
          <w:szCs w:val="32"/>
        </w:rPr>
        <w:t>利拉鲁肽对糖尿病肾病模型大鼠肾脏的保护作用机制达国内先进水平，具有重要的学术价值，为糖尿病肾病防治提供了新思路和理论依据。</w:t>
      </w:r>
      <w:r w:rsidR="005976A0">
        <w:rPr>
          <w:rFonts w:ascii="仿宋_GB2312" w:eastAsia="仿宋_GB2312" w:hAnsi="宋体" w:cs="AdobeSongStd-Light" w:hint="eastAsia"/>
          <w:kern w:val="0"/>
          <w:sz w:val="32"/>
          <w:szCs w:val="32"/>
        </w:rPr>
        <w:t>还</w:t>
      </w:r>
      <w:r w:rsidR="005976A0" w:rsidRPr="005976A0">
        <w:rPr>
          <w:rFonts w:ascii="仿宋" w:eastAsia="仿宋" w:hAnsi="仿宋" w:cs="宋体" w:hint="eastAsia"/>
          <w:sz w:val="32"/>
          <w:szCs w:val="32"/>
        </w:rPr>
        <w:t>参</w:t>
      </w:r>
      <w:r w:rsidR="005976A0" w:rsidRPr="005976A0">
        <w:rPr>
          <w:rFonts w:ascii="仿宋" w:eastAsia="仿宋" w:hAnsi="仿宋" w:cs="宋体" w:hint="eastAsia"/>
          <w:kern w:val="0"/>
          <w:sz w:val="32"/>
          <w:szCs w:val="32"/>
        </w:rPr>
        <w:t>加了中华医学会内分泌分会糖尿病认知功能障碍专家共识编写。</w:t>
      </w:r>
    </w:p>
    <w:p w:rsidR="00277F88" w:rsidRDefault="008157D3">
      <w:pPr>
        <w:ind w:rightChars="-244" w:right="-512"/>
        <w:jc w:val="center"/>
        <w:rPr>
          <w:rFonts w:asciiTheme="minorEastAsia" w:hAnsiTheme="minorEastAsia"/>
          <w:b/>
          <w:sz w:val="32"/>
          <w:szCs w:val="32"/>
        </w:rPr>
      </w:pPr>
      <w:r>
        <w:rPr>
          <w:rFonts w:asciiTheme="minorEastAsia" w:hAnsiTheme="minorEastAsia" w:hint="eastAsia"/>
          <w:b/>
          <w:sz w:val="32"/>
          <w:szCs w:val="32"/>
        </w:rPr>
        <w:t>匠心独运济苍生</w:t>
      </w:r>
    </w:p>
    <w:p w:rsidR="00277F88" w:rsidRDefault="008157D3">
      <w:pPr>
        <w:ind w:rightChars="-244" w:right="-512" w:firstLineChars="200" w:firstLine="640"/>
        <w:jc w:val="left"/>
        <w:rPr>
          <w:rFonts w:ascii="仿宋_GB2312" w:eastAsia="仿宋_GB2312"/>
          <w:sz w:val="32"/>
          <w:szCs w:val="32"/>
        </w:rPr>
      </w:pPr>
      <w:r>
        <w:rPr>
          <w:rFonts w:ascii="仿宋_GB2312" w:eastAsia="仿宋_GB2312" w:hint="eastAsia"/>
          <w:sz w:val="32"/>
          <w:szCs w:val="32"/>
        </w:rPr>
        <w:t>曾有一名</w:t>
      </w:r>
      <w:r>
        <w:rPr>
          <w:rFonts w:ascii="仿宋_GB2312" w:eastAsia="仿宋_GB2312" w:hint="eastAsia"/>
          <w:sz w:val="32"/>
          <w:szCs w:val="32"/>
        </w:rPr>
        <w:t>24</w:t>
      </w:r>
      <w:r>
        <w:rPr>
          <w:rFonts w:ascii="仿宋_GB2312" w:eastAsia="仿宋_GB2312" w:hint="eastAsia"/>
          <w:sz w:val="32"/>
          <w:szCs w:val="32"/>
        </w:rPr>
        <w:t>岁的男青年，因严重有机磷农药中毒并休克在当地医院就治不佳，被半夜送进病房。当时病人已昏</w:t>
      </w:r>
      <w:r>
        <w:rPr>
          <w:rFonts w:ascii="仿宋_GB2312" w:eastAsia="仿宋_GB2312" w:hint="eastAsia"/>
          <w:sz w:val="32"/>
          <w:szCs w:val="32"/>
        </w:rPr>
        <w:t>迷，血压测不到，病情危重，张健和同事们用熟练的血液透析技术连续抢救两天两夜，这名奄奄一息的青年男子终于神奇地活了过来。</w:t>
      </w:r>
    </w:p>
    <w:p w:rsidR="00277F88" w:rsidRDefault="008157D3">
      <w:pPr>
        <w:ind w:rightChars="-244" w:right="-512" w:firstLineChars="200" w:firstLine="640"/>
        <w:jc w:val="left"/>
        <w:rPr>
          <w:rFonts w:ascii="仿宋" w:eastAsia="仿宋" w:hAnsi="仿宋" w:cs="仿宋"/>
          <w:color w:val="333333"/>
          <w:spacing w:val="8"/>
          <w:sz w:val="32"/>
          <w:szCs w:val="32"/>
        </w:rPr>
      </w:pPr>
      <w:r>
        <w:rPr>
          <w:rFonts w:ascii="仿宋_GB2312" w:eastAsia="仿宋_GB2312" w:hint="eastAsia"/>
          <w:sz w:val="32"/>
          <w:szCs w:val="32"/>
        </w:rPr>
        <w:t>还有一名患了重症狼疮肾炎合并急性肾功能衰竭的依安县女孩，已经被当地医院告知拉回去准备后事，她的家人怀着一丝希望，连夜用农用车送到附属二院。当时女孩高度水肿、高热、无尿、腹胀、恶心、呕吐，张健先采用血液透析疗法改善肾功能，接着应用激素冲击治疗，最后采用中西医结合疗法稳定维持治疗。该女孩安全度过了急性肾衰竭期、感染期，使疾病由活动转为静止，</w:t>
      </w:r>
      <w:r>
        <w:rPr>
          <w:rFonts w:ascii="仿宋_GB2312" w:eastAsia="仿宋_GB2312" w:hint="eastAsia"/>
          <w:sz w:val="32"/>
          <w:szCs w:val="32"/>
        </w:rPr>
        <w:t>5</w:t>
      </w:r>
      <w:r>
        <w:rPr>
          <w:rFonts w:ascii="仿宋_GB2312" w:eastAsia="仿宋_GB2312" w:hint="eastAsia"/>
          <w:sz w:val="32"/>
          <w:szCs w:val="32"/>
        </w:rPr>
        <w:t xml:space="preserve">年后，这名早已康复的女孩已上了大学。　</w:t>
      </w:r>
    </w:p>
    <w:p w:rsidR="00277F88" w:rsidRDefault="008157D3">
      <w:pPr>
        <w:ind w:rightChars="-244" w:right="-512" w:firstLineChars="100" w:firstLine="320"/>
        <w:jc w:val="left"/>
        <w:rPr>
          <w:rFonts w:ascii="仿宋_GB2312" w:eastAsia="仿宋_GB2312"/>
          <w:sz w:val="32"/>
          <w:szCs w:val="32"/>
        </w:rPr>
      </w:pPr>
      <w:r>
        <w:rPr>
          <w:rFonts w:ascii="仿宋_GB2312" w:eastAsia="仿宋_GB2312" w:hint="eastAsia"/>
          <w:sz w:val="32"/>
          <w:szCs w:val="32"/>
        </w:rPr>
        <w:t>曾经有一位二十几岁的糖尿病患者，得知自己患病后就开始自暴自弃，经常喝得烂醉，出现了酮症酸中毒的情况，被人送到医院抢救。张健不仅把他抢救过来，而且还专门找他谈心，进行开</w:t>
      </w:r>
      <w:r>
        <w:rPr>
          <w:rFonts w:ascii="仿宋_GB2312" w:eastAsia="仿宋_GB2312" w:hint="eastAsia"/>
          <w:sz w:val="32"/>
          <w:szCs w:val="32"/>
        </w:rPr>
        <w:lastRenderedPageBreak/>
        <w:t>导，劝他爱惜身体，尽早戒酒。</w:t>
      </w:r>
    </w:p>
    <w:p w:rsidR="00277F88" w:rsidRDefault="008157D3">
      <w:pPr>
        <w:ind w:rightChars="-244" w:right="-512"/>
        <w:jc w:val="left"/>
        <w:rPr>
          <w:rFonts w:ascii="仿宋_GB2312" w:eastAsia="仿宋_GB2312"/>
          <w:sz w:val="32"/>
          <w:szCs w:val="32"/>
        </w:rPr>
      </w:pPr>
      <w:r>
        <w:rPr>
          <w:rFonts w:ascii="仿宋_GB2312" w:eastAsia="仿宋_GB2312" w:hint="eastAsia"/>
          <w:sz w:val="32"/>
          <w:szCs w:val="32"/>
        </w:rPr>
        <w:t xml:space="preserve">　　去年，张健接诊一个五十多岁的妇女，该妇女之前二十几年常常出现恶心、呕吐、头晕等症状，到处寻医问药都没有结果。当时，该妇女正好来齐齐哈尔看孩子，不幸犯病了，一开始出现恶心、呕吐的症状，送到医院后症状逐渐加重，出现昏迷、休克的情况。面对这种棘手的病例，张健冷静观察了解患者既往病史，最终发现这位妇女腋毛、阴毛脱落，且</w:t>
      </w:r>
      <w:r>
        <w:rPr>
          <w:rFonts w:ascii="仿宋_GB2312" w:eastAsia="仿宋_GB2312" w:hint="eastAsia"/>
          <w:sz w:val="32"/>
          <w:szCs w:val="32"/>
        </w:rPr>
        <w:t>很早就绝经了，再一查激素水平，比常人明显偏低。</w:t>
      </w:r>
      <w:r>
        <w:rPr>
          <w:rFonts w:ascii="仿宋_GB2312" w:eastAsia="仿宋_GB2312" w:hint="eastAsia"/>
          <w:sz w:val="32"/>
          <w:szCs w:val="32"/>
        </w:rPr>
        <w:t>张健心</w:t>
      </w:r>
      <w:bookmarkStart w:id="0" w:name="_GoBack"/>
      <w:bookmarkEnd w:id="0"/>
      <w:r>
        <w:rPr>
          <w:rFonts w:ascii="仿宋_GB2312" w:eastAsia="仿宋_GB2312" w:hint="eastAsia"/>
          <w:sz w:val="32"/>
          <w:szCs w:val="32"/>
        </w:rPr>
        <w:t>里有数了，确诊为垂体缺血性坏死（席汉氏综合征</w:t>
      </w:r>
      <w:r>
        <w:rPr>
          <w:rFonts w:ascii="仿宋_GB2312" w:eastAsia="仿宋_GB2312" w:hint="eastAsia"/>
          <w:sz w:val="32"/>
          <w:szCs w:val="32"/>
        </w:rPr>
        <w:t>)</w:t>
      </w:r>
      <w:r>
        <w:rPr>
          <w:rFonts w:ascii="仿宋_GB2312" w:eastAsia="仿宋_GB2312" w:hint="eastAsia"/>
          <w:sz w:val="32"/>
          <w:szCs w:val="32"/>
        </w:rPr>
        <w:t>。经过对症治疗，该妇女病情有了好转，第二天就醒过来了。经过后续治疗，困扰她二十几年的病症彻底消除了。</w:t>
      </w:r>
    </w:p>
    <w:p w:rsidR="00277F88" w:rsidRDefault="008157D3">
      <w:pPr>
        <w:ind w:rightChars="-244" w:right="-512"/>
        <w:jc w:val="center"/>
        <w:rPr>
          <w:rFonts w:asciiTheme="minorEastAsia" w:hAnsiTheme="minorEastAsia"/>
          <w:b/>
          <w:sz w:val="32"/>
          <w:szCs w:val="32"/>
        </w:rPr>
      </w:pPr>
      <w:r>
        <w:rPr>
          <w:rFonts w:asciiTheme="minorEastAsia" w:hAnsiTheme="minorEastAsia" w:hint="eastAsia"/>
          <w:b/>
          <w:sz w:val="32"/>
          <w:szCs w:val="32"/>
        </w:rPr>
        <w:t>仁心赤城一片情</w:t>
      </w:r>
    </w:p>
    <w:p w:rsidR="00277F88" w:rsidRDefault="008157D3">
      <w:pPr>
        <w:ind w:rightChars="-244" w:right="-512" w:firstLineChars="200" w:firstLine="640"/>
        <w:jc w:val="left"/>
        <w:rPr>
          <w:rFonts w:ascii="仿宋_GB2312" w:eastAsia="仿宋_GB2312"/>
          <w:sz w:val="32"/>
          <w:szCs w:val="32"/>
        </w:rPr>
      </w:pPr>
      <w:r>
        <w:rPr>
          <w:rFonts w:ascii="仿宋_GB2312" w:eastAsia="仿宋_GB2312" w:hAnsi="宋体" w:cs="Times New Roman" w:hint="eastAsia"/>
          <w:sz w:val="32"/>
          <w:szCs w:val="32"/>
        </w:rPr>
        <w:t>心手相连、大爱无声。</w:t>
      </w:r>
      <w:r>
        <w:rPr>
          <w:rFonts w:ascii="仿宋_GB2312" w:eastAsia="仿宋_GB2312" w:hint="eastAsia"/>
          <w:sz w:val="32"/>
          <w:szCs w:val="32"/>
        </w:rPr>
        <w:t>作为科主任和党支部书记，张健总是把仁爱和责任扛在肩上。</w:t>
      </w:r>
    </w:p>
    <w:p w:rsidR="00277F88" w:rsidRDefault="001B4531">
      <w:pPr>
        <w:ind w:leftChars="50" w:left="105"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30</w:t>
      </w:r>
      <w:r w:rsidR="008157D3">
        <w:rPr>
          <w:rFonts w:ascii="仿宋_GB2312" w:eastAsia="仿宋_GB2312" w:hAnsi="宋体" w:cs="Times New Roman" w:hint="eastAsia"/>
          <w:sz w:val="32"/>
          <w:szCs w:val="32"/>
        </w:rPr>
        <w:t>年来，</w:t>
      </w:r>
      <w:r w:rsidR="008157D3">
        <w:rPr>
          <w:rFonts w:ascii="仿宋_GB2312" w:eastAsia="仿宋_GB2312" w:hint="eastAsia"/>
          <w:sz w:val="32"/>
          <w:szCs w:val="32"/>
        </w:rPr>
        <w:t>无论专题讲座、宣传日、主题义诊以及固定党日，都成了张健传播健康理念、促进百姓健康的途径和平台。她</w:t>
      </w:r>
      <w:r w:rsidR="008157D3">
        <w:rPr>
          <w:rFonts w:ascii="仿宋_GB2312" w:eastAsia="仿宋_GB2312" w:hAnsi="宋体" w:cs="Times New Roman" w:hint="eastAsia"/>
          <w:sz w:val="32"/>
          <w:szCs w:val="32"/>
        </w:rPr>
        <w:t>的公益脚步遍及省内外，令不计其数的父老乡亲念念不忘。她做客直播间，成立糖尿病病友俱乐部和微信群，加强医患沟通，社区医联体开展网上会诊，实行三级诊疗、双向转诊。同时充分发挥教学医院、区域三级医院的辐射和传帮带作用，为齐齐哈尔地区县乡镇医生开展糖尿病诊治知识培训。多次成功举办了国家级、省级、市级糖尿病及相关伴</w:t>
      </w:r>
      <w:r w:rsidR="008157D3">
        <w:rPr>
          <w:rFonts w:ascii="仿宋_GB2312" w:eastAsia="仿宋_GB2312" w:hAnsi="宋体" w:cs="Times New Roman" w:hint="eastAsia"/>
          <w:sz w:val="32"/>
          <w:szCs w:val="32"/>
        </w:rPr>
        <w:lastRenderedPageBreak/>
        <w:t>发疾病诊治及护理进展继续教育学习班</w:t>
      </w:r>
      <w:r>
        <w:rPr>
          <w:rFonts w:ascii="仿宋_GB2312" w:eastAsia="仿宋_GB2312" w:hAnsi="宋体" w:cs="Times New Roman" w:hint="eastAsia"/>
          <w:sz w:val="32"/>
          <w:szCs w:val="32"/>
        </w:rPr>
        <w:t>及基层医生培训班</w:t>
      </w:r>
      <w:r w:rsidR="008157D3">
        <w:rPr>
          <w:rFonts w:ascii="仿宋_GB2312" w:eastAsia="仿宋_GB2312" w:hAnsi="宋体" w:cs="Times New Roman" w:hint="eastAsia"/>
          <w:sz w:val="32"/>
          <w:szCs w:val="32"/>
        </w:rPr>
        <w:t>，为齐齐哈尔地区培养了众多高素质糖尿病防治专科医护人员。</w:t>
      </w:r>
    </w:p>
    <w:p w:rsidR="00277F88" w:rsidRDefault="008157D3">
      <w:pPr>
        <w:ind w:firstLineChars="250" w:firstLine="800"/>
        <w:rPr>
          <w:rFonts w:ascii="仿宋_GB2312" w:eastAsia="仿宋_GB2312" w:hAnsi="仿宋" w:cs="仿宋"/>
          <w:kern w:val="0"/>
          <w:sz w:val="32"/>
          <w:szCs w:val="32"/>
        </w:rPr>
      </w:pPr>
      <w:r>
        <w:rPr>
          <w:rFonts w:ascii="仿宋_GB2312" w:eastAsia="仿宋_GB2312" w:hint="eastAsia"/>
          <w:bCs/>
          <w:sz w:val="32"/>
          <w:szCs w:val="32"/>
        </w:rPr>
        <w:t>微笑天使别样情</w:t>
      </w:r>
      <w:r>
        <w:rPr>
          <w:rFonts w:ascii="仿宋_GB2312" w:eastAsia="仿宋_GB2312" w:hAnsi="仿宋" w:cs="仿宋" w:hint="eastAsia"/>
          <w:kern w:val="0"/>
          <w:sz w:val="32"/>
          <w:szCs w:val="32"/>
        </w:rPr>
        <w:t>。</w:t>
      </w:r>
      <w:r>
        <w:rPr>
          <w:rFonts w:ascii="仿宋_GB2312" w:eastAsia="仿宋_GB2312" w:hint="eastAsia"/>
          <w:sz w:val="32"/>
          <w:szCs w:val="32"/>
        </w:rPr>
        <w:t>大医精诚，大学至善。你的身影，你的善良，你的责任，你的爱心，无一不折射出你对医学事业的热爱。平凡的</w:t>
      </w:r>
      <w:r>
        <w:rPr>
          <w:rFonts w:ascii="仿宋_GB2312" w:eastAsia="仿宋_GB2312" w:hint="eastAsia"/>
          <w:sz w:val="32"/>
          <w:szCs w:val="32"/>
        </w:rPr>
        <w:t>医疗岗位上，你脚踏实地、无怨无悔丈量了</w:t>
      </w:r>
      <w:r w:rsidR="00AD0631">
        <w:rPr>
          <w:rFonts w:ascii="仿宋_GB2312" w:eastAsia="仿宋_GB2312" w:hint="eastAsia"/>
          <w:sz w:val="32"/>
          <w:szCs w:val="32"/>
        </w:rPr>
        <w:t>30</w:t>
      </w:r>
      <w:r>
        <w:rPr>
          <w:rFonts w:ascii="仿宋_GB2312" w:eastAsia="仿宋_GB2312" w:hint="eastAsia"/>
          <w:sz w:val="32"/>
          <w:szCs w:val="32"/>
        </w:rPr>
        <w:t>年。你用行动彰显了风采，用坚韧书写了人生，用爱心照亮了生命</w:t>
      </w:r>
      <w:r>
        <w:rPr>
          <w:rFonts w:ascii="仿宋_GB2312" w:eastAsia="仿宋_GB2312" w:hAnsi="仿宋" w:cs="仿宋" w:hint="eastAsia"/>
          <w:kern w:val="0"/>
          <w:sz w:val="32"/>
          <w:szCs w:val="32"/>
        </w:rPr>
        <w:t>。你像一颗种子，用医者仁心和无私大爱播种着春天和理想，播种着未来与希望。</w:t>
      </w:r>
    </w:p>
    <w:p w:rsidR="00277F88" w:rsidRDefault="00277F88">
      <w:pPr>
        <w:ind w:rightChars="-244" w:right="-512"/>
        <w:jc w:val="left"/>
        <w:rPr>
          <w:sz w:val="32"/>
          <w:szCs w:val="32"/>
        </w:rPr>
      </w:pPr>
    </w:p>
    <w:sectPr w:rsidR="00277F88" w:rsidSect="00277F8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57D3" w:rsidRDefault="008157D3" w:rsidP="00277F88">
      <w:r>
        <w:separator/>
      </w:r>
    </w:p>
  </w:endnote>
  <w:endnote w:type="continuationSeparator" w:id="0">
    <w:p w:rsidR="008157D3" w:rsidRDefault="008157D3" w:rsidP="00277F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AdobeSongStd-Light">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57D3" w:rsidRDefault="008157D3" w:rsidP="00277F88">
      <w:r>
        <w:separator/>
      </w:r>
    </w:p>
  </w:footnote>
  <w:footnote w:type="continuationSeparator" w:id="0">
    <w:p w:rsidR="008157D3" w:rsidRDefault="008157D3" w:rsidP="00277F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7F88" w:rsidRDefault="00277F88">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E5620"/>
    <w:rsid w:val="00055EB5"/>
    <w:rsid w:val="000632C7"/>
    <w:rsid w:val="00072395"/>
    <w:rsid w:val="000969D4"/>
    <w:rsid w:val="001929CF"/>
    <w:rsid w:val="001B4531"/>
    <w:rsid w:val="001C1FB9"/>
    <w:rsid w:val="001D5DB1"/>
    <w:rsid w:val="00277F88"/>
    <w:rsid w:val="002A2671"/>
    <w:rsid w:val="002A2AD8"/>
    <w:rsid w:val="002E6BD6"/>
    <w:rsid w:val="00300FA3"/>
    <w:rsid w:val="003733F5"/>
    <w:rsid w:val="003E5620"/>
    <w:rsid w:val="00421098"/>
    <w:rsid w:val="00441956"/>
    <w:rsid w:val="004859B0"/>
    <w:rsid w:val="004B31B0"/>
    <w:rsid w:val="004C4EB8"/>
    <w:rsid w:val="004D7F07"/>
    <w:rsid w:val="0051207B"/>
    <w:rsid w:val="00565C28"/>
    <w:rsid w:val="005976A0"/>
    <w:rsid w:val="006017BE"/>
    <w:rsid w:val="00633D1E"/>
    <w:rsid w:val="00697BA9"/>
    <w:rsid w:val="00705710"/>
    <w:rsid w:val="00744CDF"/>
    <w:rsid w:val="008157D3"/>
    <w:rsid w:val="00857466"/>
    <w:rsid w:val="008A2CEE"/>
    <w:rsid w:val="00A13A96"/>
    <w:rsid w:val="00A94457"/>
    <w:rsid w:val="00AD0631"/>
    <w:rsid w:val="00AF7922"/>
    <w:rsid w:val="00BC4C18"/>
    <w:rsid w:val="00C349F4"/>
    <w:rsid w:val="00CC47A9"/>
    <w:rsid w:val="00CC5ED9"/>
    <w:rsid w:val="00CE0C6E"/>
    <w:rsid w:val="00CE3066"/>
    <w:rsid w:val="00D11BB2"/>
    <w:rsid w:val="00DA2F3B"/>
    <w:rsid w:val="00DC7439"/>
    <w:rsid w:val="00E0111A"/>
    <w:rsid w:val="00EC764C"/>
    <w:rsid w:val="00F37CCC"/>
    <w:rsid w:val="04EE6846"/>
    <w:rsid w:val="10E97B91"/>
    <w:rsid w:val="17F502CB"/>
    <w:rsid w:val="32AA535A"/>
    <w:rsid w:val="38A974BD"/>
    <w:rsid w:val="3A2B3597"/>
    <w:rsid w:val="3D2605D6"/>
    <w:rsid w:val="43692809"/>
    <w:rsid w:val="692D67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F8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77F88"/>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77F88"/>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rsid w:val="00277F88"/>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character" w:styleId="a6">
    <w:name w:val="Hyperlink"/>
    <w:basedOn w:val="a0"/>
    <w:uiPriority w:val="99"/>
    <w:semiHidden/>
    <w:unhideWhenUsed/>
    <w:qFormat/>
    <w:rsid w:val="00277F88"/>
    <w:rPr>
      <w:color w:val="0000FF"/>
      <w:u w:val="single"/>
    </w:rPr>
  </w:style>
  <w:style w:type="character" w:customStyle="1" w:styleId="Char0">
    <w:name w:val="页眉 Char"/>
    <w:basedOn w:val="a0"/>
    <w:link w:val="a4"/>
    <w:uiPriority w:val="99"/>
    <w:semiHidden/>
    <w:rsid w:val="00277F88"/>
    <w:rPr>
      <w:sz w:val="18"/>
      <w:szCs w:val="18"/>
    </w:rPr>
  </w:style>
  <w:style w:type="character" w:customStyle="1" w:styleId="Char">
    <w:name w:val="页脚 Char"/>
    <w:basedOn w:val="a0"/>
    <w:link w:val="a3"/>
    <w:uiPriority w:val="99"/>
    <w:semiHidden/>
    <w:qFormat/>
    <w:rsid w:val="00277F8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5</Pages>
  <Words>355</Words>
  <Characters>2024</Characters>
  <Application>Microsoft Office Word</Application>
  <DocSecurity>0</DocSecurity>
  <Lines>16</Lines>
  <Paragraphs>4</Paragraphs>
  <ScaleCrop>false</ScaleCrop>
  <Company> </Company>
  <LinksUpToDate>false</LinksUpToDate>
  <CharactersWithSpaces>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Administrator</cp:lastModifiedBy>
  <cp:revision>19</cp:revision>
  <dcterms:created xsi:type="dcterms:W3CDTF">2011-07-19T14:23:00Z</dcterms:created>
  <dcterms:modified xsi:type="dcterms:W3CDTF">2021-08-18T02:40:00Z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